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8A" w:rsidRPr="001B7C8A" w:rsidRDefault="001B7C8A" w:rsidP="001B7C8A">
      <w:pPr>
        <w:pStyle w:val="NormalWeb"/>
        <w:rPr>
          <w:b/>
          <w:sz w:val="48"/>
        </w:rPr>
      </w:pPr>
      <w:proofErr w:type="spellStart"/>
      <w:r w:rsidRPr="001B7C8A">
        <w:rPr>
          <w:b/>
          <w:sz w:val="48"/>
        </w:rPr>
        <w:t>Olxtoto</w:t>
      </w:r>
      <w:proofErr w:type="spellEnd"/>
      <w:r w:rsidRPr="001B7C8A">
        <w:rPr>
          <w:b/>
          <w:sz w:val="48"/>
        </w:rPr>
        <w:t xml:space="preserve"> </w:t>
      </w:r>
      <w:proofErr w:type="spellStart"/>
      <w:r w:rsidRPr="001B7C8A">
        <w:rPr>
          <w:b/>
          <w:sz w:val="48"/>
        </w:rPr>
        <w:t>Situs</w:t>
      </w:r>
      <w:proofErr w:type="spellEnd"/>
      <w:r w:rsidRPr="001B7C8A">
        <w:rPr>
          <w:b/>
          <w:sz w:val="48"/>
        </w:rPr>
        <w:t xml:space="preserve"> Toto </w:t>
      </w:r>
      <w:proofErr w:type="spellStart"/>
      <w:r w:rsidRPr="001B7C8A">
        <w:rPr>
          <w:b/>
          <w:sz w:val="48"/>
        </w:rPr>
        <w:t>Togel</w:t>
      </w:r>
      <w:proofErr w:type="spellEnd"/>
      <w:r w:rsidRPr="001B7C8A">
        <w:rPr>
          <w:b/>
          <w:sz w:val="48"/>
        </w:rPr>
        <w:t xml:space="preserve"> Online </w:t>
      </w:r>
      <w:proofErr w:type="spellStart"/>
      <w:r w:rsidRPr="001B7C8A">
        <w:rPr>
          <w:b/>
          <w:sz w:val="48"/>
        </w:rPr>
        <w:t>Terpercaya</w:t>
      </w:r>
      <w:proofErr w:type="spellEnd"/>
      <w:r w:rsidRPr="001B7C8A">
        <w:rPr>
          <w:b/>
          <w:sz w:val="48"/>
        </w:rPr>
        <w:t xml:space="preserve"> Bandar </w:t>
      </w:r>
      <w:proofErr w:type="spellStart"/>
      <w:r w:rsidRPr="001B7C8A">
        <w:rPr>
          <w:b/>
          <w:sz w:val="48"/>
        </w:rPr>
        <w:t>Togel</w:t>
      </w:r>
      <w:proofErr w:type="spellEnd"/>
      <w:r w:rsidRPr="001B7C8A">
        <w:rPr>
          <w:b/>
          <w:sz w:val="48"/>
        </w:rPr>
        <w:t xml:space="preserve"> Toto 4D </w:t>
      </w:r>
      <w:proofErr w:type="spellStart"/>
      <w:r w:rsidRPr="001B7C8A">
        <w:rPr>
          <w:b/>
          <w:sz w:val="48"/>
        </w:rPr>
        <w:t>Terbaik</w:t>
      </w:r>
      <w:proofErr w:type="spellEnd"/>
    </w:p>
    <w:p w:rsidR="001B7C8A" w:rsidRDefault="001B7C8A" w:rsidP="001B7C8A">
      <w:pPr>
        <w:pStyle w:val="NormalWeb"/>
      </w:pPr>
      <w:proofErr w:type="spellStart"/>
      <w:proofErr w:type="gramStart"/>
      <w:r>
        <w:t>Olxtoto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online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angka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bandar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online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yang user-friendly,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olxtoto</w:t>
        </w:r>
        <w:proofErr w:type="spellEnd"/>
      </w:hyperlink>
      <w:r>
        <w:rPr>
          <w:rFonts w:ascii="Arial" w:hAnsi="Arial" w:cs="Arial"/>
          <w:color w:val="1155CC"/>
          <w:sz w:val="20"/>
          <w:szCs w:val="20"/>
          <w:u w:val="single"/>
        </w:rPr>
        <w:t xml:space="preserve"> </w:t>
      </w:r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pun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peruntungan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4D </w:t>
      </w:r>
      <w:proofErr w:type="spellStart"/>
      <w:r>
        <w:t>secara</w:t>
      </w:r>
      <w:proofErr w:type="spellEnd"/>
      <w:r>
        <w:t xml:space="preserve"> online.</w:t>
      </w:r>
      <w:proofErr w:type="gramEnd"/>
    </w:p>
    <w:p w:rsidR="001B7C8A" w:rsidRDefault="001B7C8A" w:rsidP="001B7C8A">
      <w:pPr>
        <w:pStyle w:val="NormalWeb"/>
      </w:pPr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bandar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4D,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pasaran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Pasaran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result yang </w:t>
      </w:r>
      <w:proofErr w:type="spellStart"/>
      <w:r>
        <w:t>berbeda-beda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taruhan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keluaran</w:t>
      </w:r>
      <w:proofErr w:type="spellEnd"/>
      <w:r>
        <w:t xml:space="preserve">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situs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toto</w:t>
        </w:r>
        <w:proofErr w:type="spellEnd"/>
      </w:hyperlink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keberuntungan</w:t>
      </w:r>
      <w:proofErr w:type="spellEnd"/>
      <w:r>
        <w:t xml:space="preserve">,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>.</w:t>
      </w:r>
      <w:proofErr w:type="gramEnd"/>
    </w:p>
    <w:p w:rsidR="001B7C8A" w:rsidRDefault="001B7C8A" w:rsidP="001B7C8A">
      <w:pPr>
        <w:pStyle w:val="NormalWeb"/>
      </w:pPr>
      <w:proofErr w:type="spellStart"/>
      <w:r>
        <w:t>Keunggulan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. </w:t>
      </w:r>
      <w:proofErr w:type="gramStart"/>
      <w:r>
        <w:t xml:space="preserve">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deposit </w:t>
      </w:r>
      <w:proofErr w:type="spellStart"/>
      <w:proofErr w:type="gramStart"/>
      <w:r>
        <w:t>dan</w:t>
      </w:r>
      <w:proofErr w:type="spellEnd"/>
      <w:r>
        <w:t xml:space="preserve"> withdraw</w:t>
      </w:r>
      <w:proofErr w:type="gramEnd"/>
      <w:r>
        <w:t xml:space="preserve"> yang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hyperlink r:id="rId6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togel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online</w:t>
        </w:r>
      </w:hyperlink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lama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loyal </w:t>
      </w:r>
      <w:proofErr w:type="spellStart"/>
      <w:r>
        <w:t>terhadap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>.</w:t>
      </w:r>
      <w:proofErr w:type="gramEnd"/>
    </w:p>
    <w:p w:rsidR="001B7C8A" w:rsidRDefault="001B7C8A" w:rsidP="001B7C8A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online,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.</w:t>
      </w:r>
      <w:proofErr w:type="gramEnd"/>
      <w:r>
        <w:t xml:space="preserve">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customer service yang </w:t>
      </w:r>
      <w:proofErr w:type="spellStart"/>
      <w:r>
        <w:t>aktif</w:t>
      </w:r>
      <w:proofErr w:type="spellEnd"/>
      <w:r>
        <w:t xml:space="preserve"> 24 jam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. </w:t>
      </w:r>
      <w:hyperlink r:id="rId7" w:tgtFrame="_blank" w:history="1">
        <w:proofErr w:type="spellStart"/>
        <w:proofErr w:type="gram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bandar</w:t>
        </w:r>
        <w:proofErr w:type="spellEnd"/>
        <w:proofErr w:type="gram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togel</w:t>
        </w:r>
        <w:proofErr w:type="spellEnd"/>
      </w:hyperlink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tim</w:t>
      </w:r>
      <w:proofErr w:type="spellEnd"/>
      <w:r>
        <w:t xml:space="preserve"> support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proofErr w:type="gram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  <w:proofErr w:type="gramEnd"/>
    </w:p>
    <w:p w:rsidR="001B7C8A" w:rsidRDefault="001B7C8A" w:rsidP="001B7C8A">
      <w:pPr>
        <w:pStyle w:val="NormalWeb"/>
      </w:pPr>
      <w:proofErr w:type="spellStart"/>
      <w:proofErr w:type="gramStart"/>
      <w:r>
        <w:t>Permainan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4D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2D, 3D, </w:t>
      </w:r>
      <w:proofErr w:type="spellStart"/>
      <w:r>
        <w:t>hingga</w:t>
      </w:r>
      <w:proofErr w:type="spellEnd"/>
      <w:r>
        <w:t xml:space="preserve"> 4D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peruntungan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Olxtoto</w:t>
      </w:r>
      <w:proofErr w:type="spellEnd"/>
      <w:r>
        <w:t xml:space="preserve"> </w:t>
      </w:r>
      <w:hyperlink r:id="rId8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toto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4d</w:t>
        </w:r>
      </w:hyperlink>
      <w:r>
        <w:t xml:space="preserve"> </w:t>
      </w:r>
      <w:proofErr w:type="spellStart"/>
      <w:r>
        <w:t>bandar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online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transparan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undian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pasaran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>.</w:t>
      </w:r>
      <w:proofErr w:type="gramEnd"/>
    </w:p>
    <w:p w:rsidR="001B7C8A" w:rsidRDefault="001B7C8A" w:rsidP="001B7C8A">
      <w:pPr>
        <w:pStyle w:val="NormalWeb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bandar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4D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lengkap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Olxtoto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menegangkan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penggemarnya</w:t>
      </w:r>
      <w:proofErr w:type="spellEnd"/>
    </w:p>
    <w:p w:rsidR="008758B8" w:rsidRDefault="008758B8"/>
    <w:sectPr w:rsidR="008758B8" w:rsidSect="00AA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7C8A"/>
    <w:rsid w:val="001B7C8A"/>
    <w:rsid w:val="008758B8"/>
    <w:rsid w:val="00A5349E"/>
    <w:rsid w:val="00AA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7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ard-mille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ichard-mill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chard-millet.com/" TargetMode="External"/><Relationship Id="rId5" Type="http://schemas.openxmlformats.org/officeDocument/2006/relationships/hyperlink" Target="https://www.richard-millet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ichard-millet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1</cp:revision>
  <dcterms:created xsi:type="dcterms:W3CDTF">2026-04-27T06:47:00Z</dcterms:created>
  <dcterms:modified xsi:type="dcterms:W3CDTF">2026-04-27T06:49:00Z</dcterms:modified>
</cp:coreProperties>
</file>